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F" w:rsidRDefault="00DD6B53">
      <w:pPr>
        <w:rPr>
          <w:rFonts w:ascii="Times New Roman" w:hAnsi="Times New Roman" w:cs="Times New Roman"/>
          <w:sz w:val="32"/>
          <w:szCs w:val="32"/>
        </w:rPr>
      </w:pPr>
      <w:r w:rsidRPr="00DD6B53">
        <w:rPr>
          <w:rFonts w:ascii="Times New Roman" w:hAnsi="Times New Roman" w:cs="Times New Roman"/>
          <w:sz w:val="32"/>
          <w:szCs w:val="32"/>
        </w:rPr>
        <w:t>Аннотация к рабочей программе Тру</w:t>
      </w:r>
      <w:proofErr w:type="gramStart"/>
      <w:r w:rsidRPr="00DD6B53">
        <w:rPr>
          <w:rFonts w:ascii="Times New Roman" w:hAnsi="Times New Roman" w:cs="Times New Roman"/>
          <w:sz w:val="32"/>
          <w:szCs w:val="32"/>
        </w:rPr>
        <w:t>д(</w:t>
      </w:r>
      <w:proofErr w:type="gramEnd"/>
      <w:r w:rsidRPr="00DD6B53">
        <w:rPr>
          <w:rFonts w:ascii="Times New Roman" w:hAnsi="Times New Roman" w:cs="Times New Roman"/>
          <w:sz w:val="32"/>
          <w:szCs w:val="32"/>
        </w:rPr>
        <w:t>Технология)</w:t>
      </w:r>
    </w:p>
    <w:p w:rsidR="00DD6B53" w:rsidRDefault="00DD6B53" w:rsidP="00DD6B5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D6B53" w:rsidRDefault="00DD6B53" w:rsidP="00DD6B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87B38" w:rsidRDefault="00887B38" w:rsidP="00887B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87B38" w:rsidRDefault="00887B38" w:rsidP="00887B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DD6B53" w:rsidRDefault="00DD6B5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D6B53" w:rsidRPr="00DD6B53" w:rsidRDefault="00DD6B53">
      <w:pPr>
        <w:rPr>
          <w:rFonts w:ascii="Times New Roman" w:hAnsi="Times New Roman" w:cs="Times New Roman"/>
          <w:sz w:val="32"/>
          <w:szCs w:val="32"/>
        </w:rPr>
      </w:pPr>
    </w:p>
    <w:sectPr w:rsidR="00DD6B53" w:rsidRPr="00DD6B53" w:rsidSect="00DD6B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53"/>
    <w:rsid w:val="001B1ADF"/>
    <w:rsid w:val="00887B38"/>
    <w:rsid w:val="00D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2024-11-22T05:33:00Z</dcterms:created>
  <dcterms:modified xsi:type="dcterms:W3CDTF">2024-11-22T05:38:00Z</dcterms:modified>
</cp:coreProperties>
</file>